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F1" w:rsidRPr="002C07F1" w:rsidRDefault="002C07F1" w:rsidP="002C07F1">
      <w:pPr>
        <w:shd w:val="clear" w:color="auto" w:fill="FFFFFF"/>
        <w:spacing w:before="300" w:after="525" w:line="240" w:lineRule="auto"/>
        <w:jc w:val="center"/>
        <w:outlineLvl w:val="0"/>
        <w:rPr>
          <w:rFonts w:ascii="Arial" w:eastAsia="Times New Roman" w:hAnsi="Arial" w:cs="Arial"/>
          <w:caps/>
          <w:color w:val="434444"/>
          <w:kern w:val="36"/>
          <w:sz w:val="53"/>
          <w:szCs w:val="53"/>
          <w:lang w:eastAsia="ru-RU"/>
        </w:rPr>
      </w:pPr>
      <w:r w:rsidRPr="002C07F1">
        <w:rPr>
          <w:rFonts w:ascii="Arial" w:eastAsia="Times New Roman" w:hAnsi="Arial" w:cs="Arial"/>
          <w:caps/>
          <w:color w:val="434444"/>
          <w:kern w:val="36"/>
          <w:sz w:val="53"/>
          <w:szCs w:val="53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:rsidR="002C07F1" w:rsidRPr="002C07F1" w:rsidRDefault="002C07F1" w:rsidP="002C07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34444"/>
          <w:sz w:val="23"/>
          <w:szCs w:val="23"/>
          <w:lang w:eastAsia="ru-RU"/>
        </w:rPr>
      </w:pPr>
      <w:r w:rsidRPr="002C07F1">
        <w:rPr>
          <w:rFonts w:ascii="Arial" w:eastAsia="Times New Roman" w:hAnsi="Arial" w:cs="Arial"/>
          <w:color w:val="434444"/>
          <w:sz w:val="23"/>
          <w:szCs w:val="23"/>
          <w:lang w:eastAsia="ru-RU"/>
        </w:rPr>
        <w:t>(на 25 апреля 2023 г.)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583"/>
        <w:gridCol w:w="3462"/>
      </w:tblGrid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№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Наименование организации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«Высший военный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Маджлисуль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«База» («Аль-Каида»)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Асбат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аль-Ансар»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группа» («Аль-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Гамаа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Исламия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«Братья-мусульмане» («Аль-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Ихван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Муслимун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«Партия исламского освобождения» («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Хизб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ут-Тахрир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Лашкар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-И-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Тайба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группа» («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-и-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«Движение Талибан»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«Общество социальных реформ» («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Джамият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Ислах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Иджтимаи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«Общество возрождения исламского наследия» («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Джамият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Ихья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ат-Тураз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«Дом двух святых» («Аль-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Харамейн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вступило в силу 04.03.2003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Джунд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(Войско Великой Сирии)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02.06.2006 № ГКПИ 06-531,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16.06.2006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«Исламский джихад –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моджахедов»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02.06.2006 № ГКПИ 06-531,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16.06.2006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13.11.2008 № ГКПИ 08-1956,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27.11.2008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Имарат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08.02.2010 № ГКПИ 09-1715,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24.02.2010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28.06.2013 № 3-67/2013,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27.11.2013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17.12.2014 (б/н),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30.12.2014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Шама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29.12.2014 № АКПИ 14-1424С,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13.02.2015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Джебхат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ан-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Нусра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(Фронт победы) (другие названия: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Джабха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Нусра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ли-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Ахль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(Фронт поддержки Великой Сирии)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29.12.2014 № АКПИ 14-1424С,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13.02.2015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18.02.2015 № 3-15/2015,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12.08.2015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Аджр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от Аллаха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Субхану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Тагьаля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 SHAM» (Благословение от Аллаха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милоственного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  <w:t>и милосердного СИРИЯ)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28.12.2015 № 2-69/2015,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05.04.2016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Синрике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AumShinrikyo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, AUM, 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Aleph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20.09.2016 № АКПИ 16-915С,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25.10.2016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Муджахеды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Ат-Тавхида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Валь-Джихад»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областной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28.04.2017 № 3а-453/17,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02.06.2017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Чистопольский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Приволжский окружной военный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23.03.2017 № 1-2/2017,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вступил в силу 31.08.2017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Рохнамо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ба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суи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давлати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исломи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22.02.2018 № 2-1/2018,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24.07.2018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«Сеть»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17.01.2019 № 2-132/2018,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14.03.2019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Катиба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Таухид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валь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-Джихад»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05.06.2019 № 2-63/2019,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05.07.2019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(«Организация освобождения Леванта»,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Хейят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Хейят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04.06.2020 № АКПИ20-275С,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20.07.2020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Ахлю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Сунна Валь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» («Красноярский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Дальневосточный окружной военный суд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30.09.2019 № 1-21/2019,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05.07.2020 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val="en-US"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«National Socialism/White Power» («NS/WP, NS/WP Crew, Sparrows Crew/White Power,  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Национал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-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социализм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/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Белая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 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сила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, 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власть</w:t>
            </w: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21.05.2021 № АКПИ21-343С,</w:t>
            </w:r>
          </w:p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25.06.2021 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35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18.06.2020 № 2-7/2020,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 07.06.2021 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Религиозная группа “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“Красный пахарь”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spellStart"/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Красноглинский</w:t>
            </w:r>
            <w:proofErr w:type="spellEnd"/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 xml:space="preserve"> районный суд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г. Самары от 16.07.2021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№ 2а-1667/2021, вступило в силу 31.08.2021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Международное молодежное движение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Колумбайн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(другое используемое наименование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Скулшутинг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02.02.2022 № АКПИ21-1059С,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11.03.2022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Хатлонский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 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03.11.2021 № 2-165/2021,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24.01.2022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Мусульманская религиозная группа п.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Кушкуль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г. Оренбург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Оренбургский областной суд 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04.03.2022 № 3а-206/2022 (3а-2113/2021),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22.04.2022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Номана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Челебиджихана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01.06.2022 № АКПИ22-303С,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05.07.2022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02.08.2022 № АКПИ22-411С,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10.09.2022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14.09.2022 № АКПИ22-680С,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18.10.2022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Челябинский областной суд,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12.09.2022 № 3а-237/2022,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18.10.2022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«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Дуббайский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суд, 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от 12.07.2022 № 2-121/2022,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26.09.2022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45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– «московская ячейка» МТО «ИГ»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суд, 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17.05.2022 № 2-41/2022,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21.12.2022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Боевое крыло группы (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вирда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последователей (мюидов,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мурдов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религиозного течения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-Хаджи,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баталхаджинцев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белхороевцев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тариката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шейха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овлия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устаза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 </w:t>
            </w:r>
            <w:proofErr w:type="spellStart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Белхороева</w:t>
            </w:r>
            <w:proofErr w:type="spellEnd"/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Южный окружной военный суд, 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28.11.2022 № 1-215/2022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16.12.2022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Международное движение «Маньяки Культ Убийц» (другие используемые наименования «Маньяки Культ Убийств», «Молодёжь Которая Улыбается», М.К.У.) 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16.01.2023 № АКПИ22-1227С,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21.02.2023</w:t>
            </w:r>
          </w:p>
        </w:tc>
      </w:tr>
      <w:tr w:rsidR="002C07F1" w:rsidRPr="002C07F1" w:rsidTr="002C07F1">
        <w:tc>
          <w:tcPr>
            <w:tcW w:w="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2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Украинское военизированное объединение Легион «Свобода России» (другое используемое наименование «Легион Свобода России»)</w:t>
            </w:r>
          </w:p>
        </w:tc>
        <w:tc>
          <w:tcPr>
            <w:tcW w:w="26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07F1" w:rsidRPr="002C07F1" w:rsidRDefault="002C07F1" w:rsidP="002C07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16.03.2023 № АКПИ23-101С,</w:t>
            </w:r>
            <w:r w:rsidRPr="002C07F1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25.04.2023</w:t>
            </w:r>
          </w:p>
        </w:tc>
      </w:tr>
    </w:tbl>
    <w:p w:rsidR="00067171" w:rsidRDefault="00067171" w:rsidP="002C07F1">
      <w:pPr>
        <w:ind w:left="-567"/>
      </w:pPr>
      <w:bookmarkStart w:id="0" w:name="_GoBack"/>
      <w:bookmarkEnd w:id="0"/>
    </w:p>
    <w:sectPr w:rsidR="00067171" w:rsidSect="002C07F1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F1"/>
    <w:rsid w:val="00067171"/>
    <w:rsid w:val="002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E72F-C880-4D59-B4C3-5A12EB9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2023-09-12T05:48:00Z</dcterms:created>
  <dcterms:modified xsi:type="dcterms:W3CDTF">2023-09-12T05:50:00Z</dcterms:modified>
</cp:coreProperties>
</file>